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92" w:rsidRPr="00B53D24" w:rsidRDefault="00A30F92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  <w:bookmarkStart w:id="0" w:name="bookmark59"/>
      <w:r w:rsidRPr="00B53D24">
        <w:rPr>
          <w:rStyle w:val="20"/>
          <w:rFonts w:eastAsiaTheme="minorHAnsi"/>
          <w:b/>
          <w:sz w:val="24"/>
          <w:szCs w:val="24"/>
        </w:rPr>
        <w:t>Аннотация к рабочей программе дисциплины «История» 8</w:t>
      </w:r>
      <w:r w:rsidR="0061280D" w:rsidRPr="00B53D24">
        <w:rPr>
          <w:rStyle w:val="20"/>
          <w:rFonts w:eastAsiaTheme="minorHAnsi"/>
          <w:b/>
          <w:sz w:val="24"/>
          <w:szCs w:val="24"/>
        </w:rPr>
        <w:t>-9</w:t>
      </w:r>
      <w:r w:rsidRPr="00B53D24">
        <w:rPr>
          <w:rStyle w:val="20"/>
          <w:rFonts w:eastAsiaTheme="minorHAnsi"/>
          <w:b/>
          <w:sz w:val="24"/>
          <w:szCs w:val="24"/>
        </w:rPr>
        <w:t xml:space="preserve"> класс</w:t>
      </w:r>
    </w:p>
    <w:p w:rsidR="00A30F92" w:rsidRPr="00B53D24" w:rsidRDefault="00A30F92" w:rsidP="00B53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Целью изучения истории в среднем звене основной школы является освоение знаний о важнейших событиях, процессах отечественной и всемирной истории в их взаимосвязи и хронологической последовательности. При этом решаются следующие задачи: овладение учащимися основами знаний об историческом пути человечества с древности до нашего времени, его социальном, духовном, нравственном опыте; развитие у школьников способностей осмысливать события и явления действительности на основе исторического подхода, во взаимосвязи прошлого, настоящего, будущего; умений творчески применять исторические знания; формирование ценностных ориентаций и убеждений учащихся на основе личностного осмысления опыта истории, восприятие идей гуманизма, уважения прав человека и демократических ценностей, патриотизма и взаимопонимания между народами; развитие интереса и уважения к истории и культуре своего и других народов, стремление сохранять и приумножать культурное наследие своей страны и всего человечества.</w:t>
      </w:r>
    </w:p>
    <w:p w:rsidR="0061280D" w:rsidRPr="00B53D24" w:rsidRDefault="0061280D" w:rsidP="00B53D24">
      <w:pPr>
        <w:widowControl w:val="0"/>
        <w:spacing w:after="0" w:line="240" w:lineRule="auto"/>
        <w:ind w:firstLine="709"/>
        <w:jc w:val="both"/>
        <w:rPr>
          <w:rStyle w:val="FontStyle13"/>
          <w:i w:val="0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Учебный курс «История» в 8 классе рассчитан на 70 часов в год (2 часа в неделю). Из них 46 часов отводится на изучение истории России XIX (по учебнику А.А. Данилова, Л.Г.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>), 24 часа – на изучение всеобщей истории XIX века</w:t>
      </w:r>
      <w:r w:rsidR="0049370A" w:rsidRPr="00B53D24">
        <w:rPr>
          <w:rFonts w:ascii="Times New Roman" w:hAnsi="Times New Roman" w:cs="Times New Roman"/>
          <w:sz w:val="24"/>
          <w:szCs w:val="24"/>
        </w:rPr>
        <w:t xml:space="preserve"> (по учебнику</w:t>
      </w:r>
      <w:r w:rsidR="0049370A" w:rsidRPr="00B53D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370A" w:rsidRPr="00B53D24">
        <w:rPr>
          <w:rStyle w:val="FontStyle13"/>
          <w:i w:val="0"/>
          <w:sz w:val="24"/>
          <w:szCs w:val="24"/>
        </w:rPr>
        <w:t xml:space="preserve">А. Я. </w:t>
      </w:r>
      <w:proofErr w:type="spellStart"/>
      <w:r w:rsidR="0049370A" w:rsidRPr="00B53D24">
        <w:rPr>
          <w:rStyle w:val="FontStyle13"/>
          <w:i w:val="0"/>
          <w:sz w:val="24"/>
          <w:szCs w:val="24"/>
        </w:rPr>
        <w:t>Юдовской</w:t>
      </w:r>
      <w:proofErr w:type="spellEnd"/>
      <w:r w:rsidR="0049370A" w:rsidRPr="00B53D24">
        <w:rPr>
          <w:rStyle w:val="FontStyle13"/>
          <w:rFonts w:eastAsia="Calibri"/>
          <w:i w:val="0"/>
          <w:sz w:val="24"/>
          <w:szCs w:val="24"/>
        </w:rPr>
        <w:t>, П. А. Баранов</w:t>
      </w:r>
      <w:r w:rsidR="0049370A" w:rsidRPr="00B53D24">
        <w:rPr>
          <w:rStyle w:val="FontStyle13"/>
          <w:i w:val="0"/>
          <w:sz w:val="24"/>
          <w:szCs w:val="24"/>
        </w:rPr>
        <w:t>а</w:t>
      </w:r>
      <w:r w:rsidR="0049370A" w:rsidRPr="00B53D24">
        <w:rPr>
          <w:rStyle w:val="FontStyle13"/>
          <w:rFonts w:eastAsia="Calibri"/>
          <w:i w:val="0"/>
          <w:sz w:val="24"/>
          <w:szCs w:val="24"/>
        </w:rPr>
        <w:t>, Л. М. Ванюшки</w:t>
      </w:r>
      <w:r w:rsidR="0049370A" w:rsidRPr="00B53D24">
        <w:rPr>
          <w:rStyle w:val="FontStyle13"/>
          <w:i w:val="0"/>
          <w:sz w:val="24"/>
          <w:szCs w:val="24"/>
        </w:rPr>
        <w:t>ной)</w:t>
      </w:r>
    </w:p>
    <w:p w:rsidR="0049370A" w:rsidRPr="00B53D24" w:rsidRDefault="0049370A" w:rsidP="00B53D24">
      <w:pPr>
        <w:widowControl w:val="0"/>
        <w:spacing w:after="0" w:line="240" w:lineRule="auto"/>
        <w:ind w:firstLine="709"/>
        <w:jc w:val="both"/>
        <w:rPr>
          <w:rStyle w:val="20"/>
          <w:rFonts w:eastAsiaTheme="minorHAnsi"/>
          <w:sz w:val="24"/>
          <w:szCs w:val="24"/>
        </w:rPr>
      </w:pPr>
      <w:r w:rsidRPr="00B53D24">
        <w:rPr>
          <w:rStyle w:val="FontStyle13"/>
          <w:i w:val="0"/>
          <w:sz w:val="24"/>
          <w:szCs w:val="24"/>
        </w:rPr>
        <w:t xml:space="preserve">Учебный курс «История» в 9 классе рассчитан на 102 часа (3 часа в неделю). Из них 68 часов (2 часа в неделю) отводится на изучение новейшей истории России </w:t>
      </w:r>
      <w:r w:rsidRPr="00B53D24">
        <w:rPr>
          <w:rFonts w:ascii="Times New Roman" w:hAnsi="Times New Roman" w:cs="Times New Roman"/>
          <w:sz w:val="24"/>
          <w:szCs w:val="24"/>
        </w:rPr>
        <w:t xml:space="preserve">(по учебнику А.А. Данилова, Л.Г.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Косулиной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, М.Ю. Брандта), 34 часа (1 час в неделю) – на изучение всеобщей новейшей истории (по учебнику О.С.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Сороко-Цюпа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, А.О.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Сорокр-Цюпа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>)</w:t>
      </w:r>
    </w:p>
    <w:p w:rsidR="00A30F92" w:rsidRPr="00B53D24" w:rsidRDefault="00A30F92" w:rsidP="00B53D24">
      <w:pPr>
        <w:keepNext/>
        <w:keepLines/>
        <w:spacing w:after="0" w:line="240" w:lineRule="auto"/>
        <w:ind w:righ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A30F92" w:rsidRPr="00B53D24" w:rsidRDefault="00A30F92" w:rsidP="00B53D2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В результате изучения истории ученик должен</w:t>
      </w:r>
    </w:p>
    <w:p w:rsidR="00A30F92" w:rsidRPr="00B53D24" w:rsidRDefault="00A30F92" w:rsidP="00B53D2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знать/понимать</w:t>
      </w:r>
    </w:p>
    <w:p w:rsidR="00A30F92" w:rsidRPr="00B53D24" w:rsidRDefault="00A30F92" w:rsidP="00B53D24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A30F92" w:rsidRPr="00B53D24" w:rsidRDefault="00A30F92" w:rsidP="00B53D24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A30F92" w:rsidRPr="00B53D24" w:rsidRDefault="00A30F92" w:rsidP="00B53D24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изученные виды исторических источников;</w:t>
      </w:r>
    </w:p>
    <w:p w:rsidR="00A30F92" w:rsidRPr="00B53D24" w:rsidRDefault="00A30F92" w:rsidP="00B53D24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основные даты, ключевые события и понятия эпохи нового времени  мира и России; </w:t>
      </w:r>
    </w:p>
    <w:p w:rsidR="00A30F92" w:rsidRPr="00B53D24" w:rsidRDefault="00A30F92" w:rsidP="00B53D24">
      <w:pPr>
        <w:numPr>
          <w:ilvl w:val="0"/>
          <w:numId w:val="4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временные границы эпохи нового времени  истории человечества, особенности обществ эпохи нового времени</w:t>
      </w:r>
    </w:p>
    <w:p w:rsidR="00A30F92" w:rsidRPr="00B53D24" w:rsidRDefault="00A30F92" w:rsidP="00B53D2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уметь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XIX</w:t>
      </w: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proofErr w:type="gramEnd"/>
      <w:r w:rsidRPr="00B53D2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рассказывать о важнейших исторических событиях и их участниках, показывая знание необходимых 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объяснять свое отношение к наиболее значительным событиям и личностям  всеобщей истории, достижениям мировой культуры;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lastRenderedPageBreak/>
        <w:t>пересказывать текст учебника, воспроизводить информацию, раскрывать содержание иллюстраций.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оперировать историческими понятиями и датами.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A30F92" w:rsidRPr="00B53D24" w:rsidRDefault="00A30F92" w:rsidP="00B53D2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использовать</w:t>
      </w: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B53D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объяснения исторически сложившихся норм социального поведения;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определения собственной позиции по отношению к изучаемым явлениям;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A30F92" w:rsidRPr="00B53D24" w:rsidRDefault="00A30F92" w:rsidP="00B53D2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" w:hanging="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участия в дискуссиях по историческим проблемам, формулирования собственной позиции по обсуждаемым вопросам, используя для аргументации исторические сведения;</w:t>
      </w:r>
    </w:p>
    <w:p w:rsidR="00A30F92" w:rsidRPr="00B53D24" w:rsidRDefault="00A30F92" w:rsidP="00B53D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Основные виды учебной деятельности школьников:</w:t>
      </w:r>
      <w:r w:rsidRPr="00B53D24">
        <w:rPr>
          <w:rFonts w:ascii="Times New Roman" w:eastAsia="Calibri" w:hAnsi="Times New Roman" w:cs="Times New Roman"/>
          <w:b/>
          <w:color w:val="0070C0"/>
          <w:sz w:val="24"/>
          <w:szCs w:val="24"/>
        </w:rPr>
        <w:t xml:space="preserve"> </w:t>
      </w: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самостоятельная, индивидуальная, групповая, фронтальная работа, в т.ч. работа с текстом учебника (составление плана текста, отбор ключевых слов, пересказ и т.д.), работа с текстами источников </w:t>
      </w: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53D24">
        <w:rPr>
          <w:rFonts w:ascii="Times New Roman" w:eastAsia="Calibri" w:hAnsi="Times New Roman" w:cs="Times New Roman"/>
          <w:sz w:val="24"/>
          <w:szCs w:val="24"/>
        </w:rPr>
        <w:t>историческими документами), работа с историческими картами и схемами, подготовка докладов и публичных выступлений с использованием дополнительных материалов, работа с электронными носителями информации (поиск информации, составление презентаций, выполнение интерактивных тестов и др. заданий)</w:t>
      </w:r>
    </w:p>
    <w:p w:rsidR="00A30F92" w:rsidRPr="00B53D24" w:rsidRDefault="00A30F92" w:rsidP="00B53D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Основные формы текущего контроля знаний, умений и навыков учащихся</w:t>
      </w:r>
      <w:r w:rsidRPr="00B53D24">
        <w:rPr>
          <w:rFonts w:ascii="Times New Roman" w:eastAsia="Calibri" w:hAnsi="Times New Roman" w:cs="Times New Roman"/>
          <w:sz w:val="24"/>
          <w:szCs w:val="24"/>
        </w:rPr>
        <w:t>: устные и письменные развернутые ответы; тестирование; работа с терминами (письменно и устно); исторический диктант; выполнение творческих заданий.</w:t>
      </w:r>
    </w:p>
    <w:p w:rsidR="00C92F2D" w:rsidRPr="00B53D24" w:rsidRDefault="00C92F2D" w:rsidP="00B53D2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70A" w:rsidRPr="00B53D24" w:rsidRDefault="0049370A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  <w:r w:rsidRPr="00B53D24">
        <w:rPr>
          <w:rStyle w:val="20"/>
          <w:rFonts w:eastAsiaTheme="minorHAnsi"/>
          <w:b/>
          <w:sz w:val="24"/>
          <w:szCs w:val="24"/>
        </w:rPr>
        <w:t>Аннотация к рабочей программе дисциплины «История» 10-11 класс</w:t>
      </w:r>
    </w:p>
    <w:p w:rsidR="00A30F92" w:rsidRPr="00B53D24" w:rsidRDefault="0049370A" w:rsidP="00B53D2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В старших классах общеобразовательной школы предполагается изучение истории на более высоком уровне, чем в основной школе. При этом решаются следующие задачи: формировать у учащихся целостные представления об истории человеческого общества, о месте в ней истории России, населяющих ее народах; развивать у старшеклассников умения анализировать и оценивать события прошлого и настоящего, определять свое отношение к ним; способствовать социализации молодого человека, осознанию им своей принадлежности к определенной государственной, культурной,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общности, пониманию многообразия современного мира и необходимости диалога между представителями разных культур; создать предпосылки для дальнейшего образования выпускников средней школы в высших учебных заведениях гуманитарного профиля и самообразования. Особенностью изучения истории в старших классах является более широкое, чем на предшествующей ступени обучения, привлечение исторической литературы и источников. Школьники знакомятся с историческими версиями и оценками, анализируют документы, учатся определять и аргументировать свое отношение к историческим и современным событиям и их участникам.</w:t>
      </w:r>
    </w:p>
    <w:p w:rsidR="0049370A" w:rsidRPr="00B53D24" w:rsidRDefault="0049370A" w:rsidP="00B53D24">
      <w:pPr>
        <w:widowControl w:val="0"/>
        <w:spacing w:after="0" w:line="240" w:lineRule="auto"/>
        <w:ind w:firstLine="709"/>
        <w:jc w:val="both"/>
        <w:rPr>
          <w:rStyle w:val="FontStyle13"/>
          <w:i w:val="0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Учебный курс «История» в 10 классе рассчитан на 105 часов в год (3 часа в неделю). Из них 70 часов </w:t>
      </w:r>
      <w:r w:rsidR="00C92F2D" w:rsidRPr="00B53D24">
        <w:rPr>
          <w:rFonts w:ascii="Times New Roman" w:hAnsi="Times New Roman" w:cs="Times New Roman"/>
          <w:sz w:val="24"/>
          <w:szCs w:val="24"/>
        </w:rPr>
        <w:t xml:space="preserve">(2 часа в неделю) </w:t>
      </w:r>
      <w:r w:rsidRPr="00B53D24">
        <w:rPr>
          <w:rFonts w:ascii="Times New Roman" w:hAnsi="Times New Roman" w:cs="Times New Roman"/>
          <w:sz w:val="24"/>
          <w:szCs w:val="24"/>
        </w:rPr>
        <w:t xml:space="preserve">отводится на изучение истории России с древнейших времен до конца XIX (по учебнику Н.С. Борисова и А.А.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Левандовского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), </w:t>
      </w:r>
      <w:r w:rsidR="00C92F2D" w:rsidRPr="00B53D24">
        <w:rPr>
          <w:rFonts w:ascii="Times New Roman" w:hAnsi="Times New Roman" w:cs="Times New Roman"/>
          <w:sz w:val="24"/>
          <w:szCs w:val="24"/>
        </w:rPr>
        <w:t>35 часов</w:t>
      </w:r>
      <w:r w:rsidRPr="00B53D24">
        <w:rPr>
          <w:rFonts w:ascii="Times New Roman" w:hAnsi="Times New Roman" w:cs="Times New Roman"/>
          <w:sz w:val="24"/>
          <w:szCs w:val="24"/>
        </w:rPr>
        <w:t xml:space="preserve"> </w:t>
      </w:r>
      <w:r w:rsidR="00C92F2D" w:rsidRPr="00B53D24">
        <w:rPr>
          <w:rFonts w:ascii="Times New Roman" w:hAnsi="Times New Roman" w:cs="Times New Roman"/>
          <w:sz w:val="24"/>
          <w:szCs w:val="24"/>
        </w:rPr>
        <w:t xml:space="preserve">(1 час в неделю) </w:t>
      </w:r>
      <w:r w:rsidRPr="00B53D24">
        <w:rPr>
          <w:rFonts w:ascii="Times New Roman" w:hAnsi="Times New Roman" w:cs="Times New Roman"/>
          <w:sz w:val="24"/>
          <w:szCs w:val="24"/>
        </w:rPr>
        <w:t xml:space="preserve">– на изучение всеобщей истории </w:t>
      </w:r>
      <w:r w:rsidR="00C92F2D" w:rsidRPr="00B53D24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C92F2D" w:rsidRPr="00B53D24">
        <w:rPr>
          <w:rFonts w:ascii="Times New Roman" w:hAnsi="Times New Roman" w:cs="Times New Roman"/>
          <w:sz w:val="24"/>
          <w:szCs w:val="24"/>
        </w:rPr>
        <w:t xml:space="preserve">древней </w:t>
      </w:r>
      <w:proofErr w:type="spellStart"/>
      <w:r w:rsidR="00C92F2D" w:rsidRPr="00B53D24">
        <w:rPr>
          <w:rFonts w:ascii="Times New Roman" w:hAnsi="Times New Roman" w:cs="Times New Roman"/>
          <w:sz w:val="24"/>
          <w:szCs w:val="24"/>
        </w:rPr>
        <w:t>ших</w:t>
      </w:r>
      <w:proofErr w:type="spellEnd"/>
      <w:proofErr w:type="gramEnd"/>
      <w:r w:rsidR="00C92F2D" w:rsidRPr="00B53D24">
        <w:rPr>
          <w:rFonts w:ascii="Times New Roman" w:hAnsi="Times New Roman" w:cs="Times New Roman"/>
          <w:sz w:val="24"/>
          <w:szCs w:val="24"/>
        </w:rPr>
        <w:t xml:space="preserve"> времен до конца </w:t>
      </w:r>
      <w:r w:rsidRPr="00B53D24">
        <w:rPr>
          <w:rFonts w:ascii="Times New Roman" w:hAnsi="Times New Roman" w:cs="Times New Roman"/>
          <w:sz w:val="24"/>
          <w:szCs w:val="24"/>
        </w:rPr>
        <w:t>XIX века (по учебнику</w:t>
      </w:r>
      <w:r w:rsidRPr="00B53D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92F2D" w:rsidRPr="00B53D24">
        <w:rPr>
          <w:rStyle w:val="FontStyle13"/>
          <w:i w:val="0"/>
          <w:sz w:val="24"/>
          <w:szCs w:val="24"/>
        </w:rPr>
        <w:t xml:space="preserve">Л.Н. Алексашкиной и </w:t>
      </w:r>
      <w:r w:rsidR="00C92F2D" w:rsidRPr="00B53D24">
        <w:rPr>
          <w:rStyle w:val="FontStyle13"/>
          <w:i w:val="0"/>
          <w:sz w:val="24"/>
          <w:szCs w:val="24"/>
        </w:rPr>
        <w:lastRenderedPageBreak/>
        <w:t>В.А. Головина</w:t>
      </w:r>
      <w:r w:rsidRPr="00B53D24">
        <w:rPr>
          <w:rStyle w:val="FontStyle13"/>
          <w:i w:val="0"/>
          <w:sz w:val="24"/>
          <w:szCs w:val="24"/>
        </w:rPr>
        <w:t>)</w:t>
      </w:r>
    </w:p>
    <w:p w:rsidR="0049370A" w:rsidRPr="00B53D24" w:rsidRDefault="0049370A" w:rsidP="00B53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Style w:val="FontStyle13"/>
          <w:i w:val="0"/>
          <w:sz w:val="24"/>
          <w:szCs w:val="24"/>
        </w:rPr>
        <w:t xml:space="preserve">Учебный курс «История» в </w:t>
      </w:r>
      <w:r w:rsidR="00C92F2D" w:rsidRPr="00B53D24">
        <w:rPr>
          <w:rStyle w:val="FontStyle13"/>
          <w:i w:val="0"/>
          <w:sz w:val="24"/>
          <w:szCs w:val="24"/>
        </w:rPr>
        <w:t>11</w:t>
      </w:r>
      <w:r w:rsidRPr="00B53D24">
        <w:rPr>
          <w:rStyle w:val="FontStyle13"/>
          <w:i w:val="0"/>
          <w:sz w:val="24"/>
          <w:szCs w:val="24"/>
        </w:rPr>
        <w:t xml:space="preserve"> классе рассчитан на 102 часа (3 часа в неделю). Из них 68 часов (2 часа в неделю) отводится на изучение новейшей истории России </w:t>
      </w:r>
      <w:r w:rsidRPr="00B53D24">
        <w:rPr>
          <w:rFonts w:ascii="Times New Roman" w:hAnsi="Times New Roman" w:cs="Times New Roman"/>
          <w:sz w:val="24"/>
          <w:szCs w:val="24"/>
        </w:rPr>
        <w:t xml:space="preserve">(по учебнику А.А. </w:t>
      </w:r>
      <w:proofErr w:type="spellStart"/>
      <w:r w:rsidR="00C92F2D" w:rsidRPr="00B53D24">
        <w:rPr>
          <w:rFonts w:ascii="Times New Roman" w:hAnsi="Times New Roman" w:cs="Times New Roman"/>
          <w:sz w:val="24"/>
          <w:szCs w:val="24"/>
        </w:rPr>
        <w:t>Левандовского</w:t>
      </w:r>
      <w:proofErr w:type="spellEnd"/>
      <w:r w:rsidR="00C92F2D" w:rsidRPr="00B53D24">
        <w:rPr>
          <w:rFonts w:ascii="Times New Roman" w:hAnsi="Times New Roman" w:cs="Times New Roman"/>
          <w:sz w:val="24"/>
          <w:szCs w:val="24"/>
        </w:rPr>
        <w:t xml:space="preserve">, Ю.А. </w:t>
      </w:r>
      <w:proofErr w:type="spellStart"/>
      <w:r w:rsidR="00C92F2D" w:rsidRPr="00B53D24">
        <w:rPr>
          <w:rFonts w:ascii="Times New Roman" w:hAnsi="Times New Roman" w:cs="Times New Roman"/>
          <w:sz w:val="24"/>
          <w:szCs w:val="24"/>
        </w:rPr>
        <w:t>Щетинова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), 34 часа (1 час в неделю) – на изучение всеобщей новейшей истории (по учебнику </w:t>
      </w:r>
      <w:r w:rsidR="00C92F2D" w:rsidRPr="00B53D24">
        <w:rPr>
          <w:rFonts w:ascii="Times New Roman" w:hAnsi="Times New Roman" w:cs="Times New Roman"/>
          <w:sz w:val="24"/>
          <w:szCs w:val="24"/>
        </w:rPr>
        <w:t>Л.Н. Алексашкиной</w:t>
      </w:r>
      <w:r w:rsidRPr="00B53D24">
        <w:rPr>
          <w:rFonts w:ascii="Times New Roman" w:hAnsi="Times New Roman" w:cs="Times New Roman"/>
          <w:sz w:val="24"/>
          <w:szCs w:val="24"/>
        </w:rPr>
        <w:t>)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В результате изучения истории на базовом уровне ученик должен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bCs/>
          <w:sz w:val="24"/>
          <w:szCs w:val="24"/>
        </w:rPr>
        <w:t>знать/понимать: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основные факты, процессы и явления, характеризующие целостность и системность отечественной и всемирной истории;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периодизацию всемирной и отечественной истории;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современные версии и трактовки важнейших проблем отечественной и всемирной истории;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историческую обусловленность современных общественных процессов;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особенности исторического пути России, ее роль в мировом сообществе.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>- факты, явления, процессы, понятия, теории, гипотезы, характеризующие системность, целостность исторического процесса;</w:t>
      </w:r>
      <w:proofErr w:type="gramEnd"/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принципы и способы периодизации всемирной истории;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важнейшие методологические концепции исторического процесса, их научную и мировоззренческую основу;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особенности исторического, историко-социологического, историко-политологического, историко-культурологического, антропологического анализа событий, процессов и явлений прошлого;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историческую обусловленность формирования и эволюции общественных институтов, систем социального взаимодействия, норм и мотивов человеческого поведения;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- взаимосвязь и особенности истории России и мира, национальной и региональной; конфессиональной,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>, локальной истории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уметь: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проводить поиск исторической информации в источниках разного типа;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различать в исторической информации факты и мнения, исторические описания и исторические объяснения;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представлять результаты изучения исторического материала в формах конспекта, реферата, рецензии.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проводить комплексный поиск исторической информации в источниках разного типа;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осуществлять внешнюю и внутреннюю критику источника (характеризовать авторство источника, время, обстоятельства, цели его создания, степень достоверности);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классифицировать исторические источники по типу информации;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- использовать при поиске и систематизации исторической информации методы электронной обработки, отображения информации в различных знаковых системах (текст,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карта</w:t>
      </w: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>,т</w:t>
      </w:r>
      <w:proofErr w:type="gramEnd"/>
      <w:r w:rsidRPr="00B53D24">
        <w:rPr>
          <w:rFonts w:ascii="Times New Roman" w:eastAsia="Calibri" w:hAnsi="Times New Roman" w:cs="Times New Roman"/>
          <w:sz w:val="24"/>
          <w:szCs w:val="24"/>
        </w:rPr>
        <w:t>аблица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>, схема, аудиовизуальный ряд) и перевода информации из одной знаковой системы в другую;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различать в исторической информации факты и мнения, описания и объяснения, гипотезы и теории;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использовать принципы причинно-следственного, структурно-функционального, временного и пространственного анализа для изучения исторических процессов и явлений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систематизировать разнообразную историческую информацию на основе своих представлений об общих закономерностях всемирно-исторического процесса;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- формировать собственный алгоритм решения историко-познавательных задач, включая </w:t>
      </w:r>
      <w:r w:rsidRPr="00B53D24">
        <w:rPr>
          <w:rFonts w:ascii="Times New Roman" w:eastAsia="Calibri" w:hAnsi="Times New Roman" w:cs="Times New Roman"/>
          <w:sz w:val="24"/>
          <w:szCs w:val="24"/>
        </w:rPr>
        <w:lastRenderedPageBreak/>
        <w:t>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участвовать в групповой исследовательской работе, определять ключевые моменты дискуссии, формулировать собственную позицию по обсуждаемым вопросам, использовать для ее аргументации исторические сведения, учитывать различные мнения и интегрировать идеи, организовывать работу группы;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представлять результаты индивидуальной и групповой историко-познавательной деятельности в формах конспекта, реферата, исторического сочинения, резюме, рецензии, исследовательского проекта, публичной презентации.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использовать при обретенные знания и умения в практической деятельности и повседневной жизни </w:t>
      </w:r>
      <w:proofErr w:type="gramStart"/>
      <w:r w:rsidRPr="00B53D24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B53D2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осознания себя как представителя исторически сложившегося  гражданского, этнокультурного, конфессионального сообщества, гражданина России.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понимания и критического осмысления общественных процессов и ситуаций;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формулирования своих мировоззренческих взглядов и принципов, соотнесения их с исторически возникшими мировоззренческими системами, идеологическими теориями;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учета в своих действиях необходимости конструктивного взаимодействия людей с разными убеждениями, культурными ценностями и социальным положением;</w:t>
      </w:r>
    </w:p>
    <w:p w:rsidR="00C92F2D" w:rsidRPr="00B53D24" w:rsidRDefault="00C92F2D" w:rsidP="00B53D2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осознания себя представителем исторически сложившегося гражданского, этнокультурного, конфессионального сообщества, гражданином России.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Владеть компетенциями</w:t>
      </w:r>
      <w:r w:rsidRPr="00B53D2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: 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t>информационной, коммуникативной, рефлексивной, познава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softHyphen/>
        <w:t>тельной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осознавать сферы своих познавательных интересов и соотносить их со своими учебными достижениями, чертами своей личности;</w:t>
      </w:r>
    </w:p>
    <w:p w:rsidR="00C92F2D" w:rsidRPr="00B53D24" w:rsidRDefault="00C92F2D" w:rsidP="00B53D24">
      <w:pPr>
        <w:pStyle w:val="a5"/>
        <w:widowControl w:val="0"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 определять причины возникших трудностей и пути их устранения;</w:t>
      </w:r>
    </w:p>
    <w:p w:rsidR="00C92F2D" w:rsidRPr="00B53D24" w:rsidRDefault="00C92F2D" w:rsidP="00B53D24">
      <w:pPr>
        <w:pStyle w:val="a5"/>
        <w:widowControl w:val="0"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- развивать способности и готовность учитывать мнения других людей при определении собственной позиции и самооценке; </w:t>
      </w:r>
    </w:p>
    <w:p w:rsidR="00C92F2D" w:rsidRPr="00B53D24" w:rsidRDefault="00C92F2D" w:rsidP="00B53D24">
      <w:pPr>
        <w:pStyle w:val="a5"/>
        <w:widowControl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sz w:val="24"/>
          <w:szCs w:val="24"/>
        </w:rPr>
        <w:t>-понимать ценность образования как средства развития личности.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Формы работы:  </w:t>
      </w: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лекции, практикум, выступления с докладами, дополняющими лекционные выступления учителя; игровые формы уроков, семинар, дискуссия. 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b/>
          <w:sz w:val="24"/>
          <w:szCs w:val="24"/>
        </w:rPr>
        <w:t xml:space="preserve">Вид контроля: </w:t>
      </w:r>
      <w:r w:rsidRPr="00B53D24">
        <w:rPr>
          <w:rFonts w:ascii="Times New Roman" w:eastAsia="Calibri" w:hAnsi="Times New Roman" w:cs="Times New Roman"/>
          <w:sz w:val="24"/>
          <w:szCs w:val="24"/>
        </w:rPr>
        <w:t>контрольная работа по материалу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B53D24">
        <w:rPr>
          <w:rFonts w:ascii="Times New Roman" w:eastAsia="Calibri" w:hAnsi="Times New Roman" w:cs="Times New Roman"/>
          <w:sz w:val="24"/>
          <w:szCs w:val="24"/>
        </w:rPr>
        <w:t>презентация своего короткого рассказа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B53D24">
        <w:rPr>
          <w:rFonts w:ascii="Times New Roman" w:eastAsia="Calibri" w:hAnsi="Times New Roman" w:cs="Times New Roman"/>
          <w:sz w:val="24"/>
          <w:szCs w:val="24"/>
        </w:rPr>
        <w:t>написание анализа текста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B53D24">
        <w:rPr>
          <w:rFonts w:ascii="Times New Roman" w:eastAsia="Calibri" w:hAnsi="Times New Roman" w:cs="Times New Roman"/>
          <w:sz w:val="24"/>
          <w:szCs w:val="24"/>
        </w:rPr>
        <w:t>выполнение творческих заданий по темам</w:t>
      </w:r>
      <w:r w:rsidRPr="00B53D24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B53D24">
        <w:rPr>
          <w:rFonts w:ascii="Times New Roman" w:eastAsia="Calibri" w:hAnsi="Times New Roman" w:cs="Times New Roman"/>
          <w:sz w:val="24"/>
          <w:szCs w:val="24"/>
        </w:rPr>
        <w:t>написание эссе.</w:t>
      </w:r>
    </w:p>
    <w:p w:rsidR="00C92F2D" w:rsidRPr="00B53D24" w:rsidRDefault="00C92F2D" w:rsidP="00B53D24">
      <w:pPr>
        <w:widowControl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8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8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8"/>
          <w:szCs w:val="24"/>
        </w:rPr>
      </w:pPr>
    </w:p>
    <w:p w:rsidR="00921E31" w:rsidRP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8"/>
          <w:szCs w:val="24"/>
        </w:rPr>
      </w:pPr>
      <w:r w:rsidRPr="00921E31">
        <w:rPr>
          <w:rStyle w:val="20"/>
          <w:rFonts w:eastAsiaTheme="minorHAnsi"/>
          <w:b/>
          <w:sz w:val="28"/>
          <w:szCs w:val="24"/>
        </w:rPr>
        <w:t>Обществознание</w:t>
      </w: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</w:p>
    <w:p w:rsidR="00921E31" w:rsidRDefault="00921E31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</w:p>
    <w:p w:rsidR="00C92F2D" w:rsidRPr="00B53D24" w:rsidRDefault="00C92F2D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  <w:r w:rsidRPr="00B53D24">
        <w:rPr>
          <w:rStyle w:val="20"/>
          <w:rFonts w:eastAsiaTheme="minorHAnsi"/>
          <w:b/>
          <w:sz w:val="24"/>
          <w:szCs w:val="24"/>
        </w:rPr>
        <w:t>Аннотация к рабочей программе дисциплины «Обществознание» 10 класс</w:t>
      </w:r>
    </w:p>
    <w:p w:rsidR="00BD1FC9" w:rsidRPr="00B53D24" w:rsidRDefault="00BD1FC9" w:rsidP="00B53D24">
      <w:pPr>
        <w:pStyle w:val="a6"/>
        <w:spacing w:line="240" w:lineRule="auto"/>
        <w:ind w:firstLine="540"/>
        <w:jc w:val="both"/>
        <w:rPr>
          <w:color w:val="000000"/>
          <w:spacing w:val="5"/>
          <w:sz w:val="24"/>
          <w:szCs w:val="24"/>
        </w:rPr>
      </w:pPr>
      <w:proofErr w:type="gramStart"/>
      <w:r w:rsidRPr="00B53D24">
        <w:rPr>
          <w:color w:val="000000"/>
          <w:spacing w:val="3"/>
          <w:sz w:val="24"/>
          <w:szCs w:val="24"/>
        </w:rPr>
        <w:t xml:space="preserve">Содержание среднего (полного) общего образования  на базовом уровне по «Обществознанию» представляет собой </w:t>
      </w:r>
      <w:r w:rsidRPr="00B53D24">
        <w:rPr>
          <w:color w:val="000000"/>
          <w:spacing w:val="2"/>
          <w:sz w:val="24"/>
          <w:szCs w:val="24"/>
        </w:rPr>
        <w:t xml:space="preserve">комплекс знаний, отражающих основные объекты изучения: </w:t>
      </w:r>
      <w:r w:rsidRPr="00B53D24">
        <w:rPr>
          <w:color w:val="000000"/>
          <w:spacing w:val="1"/>
          <w:sz w:val="24"/>
          <w:szCs w:val="24"/>
        </w:rPr>
        <w:t>общество в целом, человек в обществе, познание, экономическая сфера, социальные отношения, политика, духов</w:t>
      </w:r>
      <w:r w:rsidRPr="00B53D24">
        <w:rPr>
          <w:color w:val="000000"/>
          <w:spacing w:val="4"/>
          <w:sz w:val="24"/>
          <w:szCs w:val="24"/>
        </w:rPr>
        <w:t xml:space="preserve">но-нравственная сфера, </w:t>
      </w:r>
      <w:r w:rsidRPr="00B53D24">
        <w:rPr>
          <w:color w:val="000000"/>
          <w:spacing w:val="1"/>
          <w:sz w:val="24"/>
          <w:szCs w:val="24"/>
        </w:rPr>
        <w:t>право.</w:t>
      </w:r>
      <w:proofErr w:type="gramEnd"/>
      <w:r w:rsidRPr="00B53D24">
        <w:rPr>
          <w:color w:val="000000"/>
          <w:spacing w:val="1"/>
          <w:sz w:val="24"/>
          <w:szCs w:val="24"/>
        </w:rPr>
        <w:t xml:space="preserve"> </w:t>
      </w:r>
      <w:r w:rsidRPr="00B53D24">
        <w:rPr>
          <w:color w:val="000000"/>
          <w:spacing w:val="4"/>
          <w:sz w:val="24"/>
          <w:szCs w:val="24"/>
        </w:rPr>
        <w:t>Все означенные компоненты содержания</w:t>
      </w:r>
      <w:r w:rsidRPr="00B53D24">
        <w:rPr>
          <w:color w:val="000000"/>
          <w:spacing w:val="5"/>
          <w:sz w:val="24"/>
          <w:szCs w:val="24"/>
        </w:rPr>
        <w:t xml:space="preserve"> взаимосвязаны, как связаны и взаимодействуют друг с </w:t>
      </w:r>
      <w:r w:rsidRPr="00B53D24">
        <w:rPr>
          <w:color w:val="000000"/>
          <w:spacing w:val="4"/>
          <w:sz w:val="24"/>
          <w:szCs w:val="24"/>
        </w:rPr>
        <w:t>другом изучаемые объекты. Помимо знаний, в содержание курса входят: социальные навыки, уме</w:t>
      </w:r>
      <w:r w:rsidRPr="00B53D24">
        <w:rPr>
          <w:color w:val="000000"/>
          <w:spacing w:val="2"/>
          <w:sz w:val="24"/>
          <w:szCs w:val="24"/>
        </w:rPr>
        <w:t xml:space="preserve">ния, ключевые компетентности, совокупность моральных норм </w:t>
      </w:r>
      <w:r w:rsidRPr="00B53D24">
        <w:rPr>
          <w:color w:val="000000"/>
          <w:spacing w:val="3"/>
          <w:sz w:val="24"/>
          <w:szCs w:val="24"/>
        </w:rPr>
        <w:t xml:space="preserve">и принципов поведения людей по отношению к обществу и </w:t>
      </w:r>
      <w:r w:rsidRPr="00B53D24">
        <w:rPr>
          <w:color w:val="000000"/>
          <w:spacing w:val="4"/>
          <w:sz w:val="24"/>
          <w:szCs w:val="24"/>
        </w:rPr>
        <w:t xml:space="preserve">другим людям; правовые нормы, регулирующие отношения </w:t>
      </w:r>
      <w:r w:rsidRPr="00B53D24">
        <w:rPr>
          <w:color w:val="000000"/>
          <w:sz w:val="24"/>
          <w:szCs w:val="24"/>
        </w:rPr>
        <w:t>людей во всех областях жизни общества; система гуманисти</w:t>
      </w:r>
      <w:r w:rsidRPr="00B53D24">
        <w:rPr>
          <w:color w:val="000000"/>
          <w:spacing w:val="10"/>
          <w:sz w:val="24"/>
          <w:szCs w:val="24"/>
        </w:rPr>
        <w:t>ческих и демократических ценностей</w:t>
      </w:r>
      <w:r w:rsidRPr="00B53D24">
        <w:rPr>
          <w:color w:val="000000"/>
          <w:spacing w:val="5"/>
          <w:sz w:val="24"/>
          <w:szCs w:val="24"/>
        </w:rPr>
        <w:t>.</w:t>
      </w:r>
    </w:p>
    <w:p w:rsidR="00BD1FC9" w:rsidRPr="00B53D24" w:rsidRDefault="00BD1FC9" w:rsidP="00B53D24">
      <w:pPr>
        <w:pStyle w:val="a6"/>
        <w:spacing w:line="240" w:lineRule="auto"/>
        <w:ind w:firstLine="540"/>
        <w:jc w:val="both"/>
        <w:rPr>
          <w:color w:val="000000"/>
          <w:spacing w:val="5"/>
          <w:sz w:val="24"/>
          <w:szCs w:val="24"/>
        </w:rPr>
      </w:pPr>
      <w:r w:rsidRPr="00B53D24">
        <w:rPr>
          <w:color w:val="000000"/>
          <w:spacing w:val="5"/>
          <w:sz w:val="24"/>
          <w:szCs w:val="24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BD1FC9" w:rsidRPr="00B53D24" w:rsidRDefault="00BD1FC9" w:rsidP="00B53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Освоение нового содержания осуществляется с опорой на </w:t>
      </w:r>
      <w:proofErr w:type="spellStart"/>
      <w:r w:rsidRPr="00B53D24">
        <w:rPr>
          <w:rFonts w:ascii="Times New Roman" w:eastAsia="Calibri" w:hAnsi="Times New Roman" w:cs="Times New Roman"/>
          <w:b/>
          <w:color w:val="000000"/>
          <w:spacing w:val="5"/>
          <w:sz w:val="24"/>
          <w:szCs w:val="24"/>
        </w:rPr>
        <w:t>межпредметные</w:t>
      </w:r>
      <w:proofErr w:type="spellEnd"/>
      <w:r w:rsidRPr="00B53D24">
        <w:rPr>
          <w:rFonts w:ascii="Times New Roman" w:eastAsia="Calibri" w:hAnsi="Times New Roman" w:cs="Times New Roman"/>
          <w:b/>
          <w:color w:val="000000"/>
          <w:spacing w:val="5"/>
          <w:sz w:val="24"/>
          <w:szCs w:val="24"/>
        </w:rPr>
        <w:t xml:space="preserve"> связи </w:t>
      </w:r>
      <w:r w:rsidRPr="00B53D24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с курсами истории, географии, литературы и др.</w:t>
      </w:r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С этой точки зрения, важно использовать резерв свободного учебного времени, установленный примерной программой, для привлечения дополнительного материала, сопряженного с тематикой того или иного конкретного материала.  Кроме того, с учетом небольшого объема учебного времени, отведенного на изучение обществознания на базовом уровне, принципиально важны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связи с курсом  истории.  Предполагается не только  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 Взаимодействие курсов истории и обществоведения позволяет учащимся сформировать целостное представление о динамике развития 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обществе. Использование потенциала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связей курсов </w:t>
      </w:r>
      <w:proofErr w:type="spellStart"/>
      <w:r w:rsidRPr="00B53D24">
        <w:rPr>
          <w:rFonts w:ascii="Times New Roman" w:eastAsia="Calibri" w:hAnsi="Times New Roman" w:cs="Times New Roman"/>
          <w:sz w:val="24"/>
          <w:szCs w:val="24"/>
        </w:rPr>
        <w:t>обществознния</w:t>
      </w:r>
      <w:proofErr w:type="spellEnd"/>
      <w:r w:rsidRPr="00B53D24">
        <w:rPr>
          <w:rFonts w:ascii="Times New Roman" w:eastAsia="Calibri" w:hAnsi="Times New Roman" w:cs="Times New Roman"/>
          <w:sz w:val="24"/>
          <w:szCs w:val="24"/>
        </w:rPr>
        <w:t xml:space="preserve"> и географии расширяет знания учащихся о глобализации современного мира</w:t>
      </w:r>
      <w:r w:rsidRPr="00B53D24">
        <w:rPr>
          <w:rFonts w:ascii="Times New Roman" w:hAnsi="Times New Roman" w:cs="Times New Roman"/>
          <w:sz w:val="24"/>
          <w:szCs w:val="24"/>
        </w:rPr>
        <w:t>.</w:t>
      </w:r>
    </w:p>
    <w:p w:rsidR="00BD1FC9" w:rsidRPr="00B53D24" w:rsidRDefault="00BD1FC9" w:rsidP="00B53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В 10 классе на изучение обществознания отводится 70 часов (2 часа в неделю) на основании УМК Л.Н. Боголюбова.</w:t>
      </w:r>
    </w:p>
    <w:p w:rsidR="00BD1FC9" w:rsidRPr="00B53D24" w:rsidRDefault="00BD1FC9" w:rsidP="00B53D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FC9" w:rsidRPr="00B53D24" w:rsidRDefault="00BD1FC9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  <w:r w:rsidRPr="00B53D24">
        <w:rPr>
          <w:rStyle w:val="20"/>
          <w:rFonts w:eastAsiaTheme="minorHAnsi"/>
          <w:b/>
          <w:sz w:val="24"/>
          <w:szCs w:val="24"/>
        </w:rPr>
        <w:t>Аннотация к рабочей программе дисциплины «Право» 11 класс</w:t>
      </w:r>
    </w:p>
    <w:p w:rsidR="00BD1FC9" w:rsidRPr="00B53D24" w:rsidRDefault="00BD1FC9" w:rsidP="00B53D24">
      <w:pPr>
        <w:widowControl w:val="0"/>
        <w:tabs>
          <w:tab w:val="left" w:pos="0"/>
          <w:tab w:val="left" w:pos="8280"/>
        </w:tabs>
        <w:spacing w:after="0" w:line="240" w:lineRule="auto"/>
        <w:ind w:right="1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34 часа для обязательного изучения учебного предмета «Право» на этапе среднего (полного) общего образования в 11 классе из расчета 1 учебный час в неделю.</w:t>
      </w:r>
    </w:p>
    <w:p w:rsidR="00BD1FC9" w:rsidRPr="00B53D24" w:rsidRDefault="00BD1FC9" w:rsidP="00B53D24">
      <w:pPr>
        <w:widowControl w:val="0"/>
        <w:tabs>
          <w:tab w:val="left" w:pos="0"/>
          <w:tab w:val="left" w:pos="8280"/>
        </w:tabs>
        <w:spacing w:after="0" w:line="240" w:lineRule="auto"/>
        <w:ind w:right="1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Примерная программа рассчитана на 34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 xml:space="preserve"> часа и является продолжением изучения правовой сферы в курсе обществознания в основной средней школе. При этом в ней предусмотрен резерв времени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BD1FC9" w:rsidRPr="00B53D24" w:rsidRDefault="00BD1FC9" w:rsidP="00B53D24">
      <w:pPr>
        <w:pStyle w:val="30"/>
        <w:widowControl w:val="0"/>
        <w:tabs>
          <w:tab w:val="left" w:pos="0"/>
        </w:tabs>
        <w:spacing w:after="0"/>
        <w:ind w:left="0" w:firstLine="397"/>
        <w:jc w:val="both"/>
        <w:rPr>
          <w:sz w:val="24"/>
          <w:szCs w:val="24"/>
        </w:rPr>
      </w:pPr>
      <w:r w:rsidRPr="00B53D24">
        <w:rPr>
          <w:sz w:val="24"/>
          <w:szCs w:val="24"/>
        </w:rPr>
        <w:t xml:space="preserve">В старшей школе право, будучи важным </w:t>
      </w:r>
      <w:proofErr w:type="gramStart"/>
      <w:r w:rsidRPr="00B53D24">
        <w:rPr>
          <w:sz w:val="24"/>
          <w:szCs w:val="24"/>
        </w:rPr>
        <w:t>компонентом</w:t>
      </w:r>
      <w:proofErr w:type="gramEnd"/>
      <w:r w:rsidRPr="00B53D24">
        <w:rPr>
          <w:sz w:val="24"/>
          <w:szCs w:val="24"/>
        </w:rPr>
        <w:t xml:space="preserve"> социально-гуманитарного образования личности, относится к числу приоритетных дисциплин, обеспечивающих возможности правовой социализации подростков. Правовое образование направлено на создание условий для развития </w:t>
      </w:r>
      <w:r w:rsidRPr="00B53D24">
        <w:rPr>
          <w:sz w:val="24"/>
          <w:szCs w:val="24"/>
        </w:rPr>
        <w:lastRenderedPageBreak/>
        <w:t xml:space="preserve">гражданско-правовой активности, ответственности, правосознания обучающихся, дальнейшее освоение основ правовой грамотности и правовой культуры, навыков правового поведения, необходимых для эффективного выполнения выпускниками основных социальных ролей в обществе (гражданина, налогоплательщика, избирателя, члена семьи, собственника, потребителя, работника). </w:t>
      </w:r>
    </w:p>
    <w:p w:rsidR="00BD1FC9" w:rsidRPr="00B53D24" w:rsidRDefault="00BD1FC9" w:rsidP="00B53D24">
      <w:pPr>
        <w:pStyle w:val="30"/>
        <w:widowControl w:val="0"/>
        <w:tabs>
          <w:tab w:val="left" w:pos="0"/>
        </w:tabs>
        <w:spacing w:after="0"/>
        <w:ind w:left="0" w:firstLine="397"/>
        <w:jc w:val="both"/>
        <w:rPr>
          <w:sz w:val="24"/>
          <w:szCs w:val="24"/>
        </w:rPr>
      </w:pPr>
      <w:r w:rsidRPr="00B53D24">
        <w:rPr>
          <w:sz w:val="24"/>
          <w:szCs w:val="24"/>
        </w:rPr>
        <w:t xml:space="preserve">Право как учебный предмет создает основу для становления социально-правовой компетентности </w:t>
      </w:r>
      <w:proofErr w:type="gramStart"/>
      <w:r w:rsidRPr="00B53D24">
        <w:rPr>
          <w:sz w:val="24"/>
          <w:szCs w:val="24"/>
        </w:rPr>
        <w:t>обучающихся</w:t>
      </w:r>
      <w:proofErr w:type="gramEnd"/>
      <w:r w:rsidRPr="00B53D24">
        <w:rPr>
          <w:sz w:val="24"/>
          <w:szCs w:val="24"/>
        </w:rPr>
        <w:t xml:space="preserve"> и будет способствовать развитию правовой культуры, воспитанию цивилизованного правосознания и уважения к закону у подрастающего  поколения. </w:t>
      </w:r>
    </w:p>
    <w:p w:rsidR="00BD1FC9" w:rsidRPr="00B53D24" w:rsidRDefault="00BD1FC9" w:rsidP="00B53D24">
      <w:pPr>
        <w:pStyle w:val="30"/>
        <w:widowControl w:val="0"/>
        <w:tabs>
          <w:tab w:val="left" w:pos="0"/>
        </w:tabs>
        <w:spacing w:after="0"/>
        <w:ind w:left="0" w:firstLine="397"/>
        <w:jc w:val="both"/>
        <w:rPr>
          <w:sz w:val="24"/>
          <w:szCs w:val="24"/>
        </w:rPr>
      </w:pPr>
      <w:r w:rsidRPr="00B53D24">
        <w:rPr>
          <w:sz w:val="24"/>
          <w:szCs w:val="24"/>
        </w:rPr>
        <w:t xml:space="preserve">Содержание правового образования на данном уровне выстроено с учетом образовательных целей ступени, социальных потребностей и опыта взрослеющей личности. К основным содержательным линиям образовательной программы курса права для 10-11 классов общеобразовательной школы (базовый уровень) относятся следующие: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история государства и права, вопросы теории государства и права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роль права в регулировании общественных отношений; законотворческий проце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сс в стр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 xml:space="preserve">ане;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конституционное право, Конституция РФ;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гражданство, основные права и обязанности граждан; участие граждан в управлении государством, избирательная система в России;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вопросы семейного и образовательного права;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имущественные и неимущественные права личности и способы их защиты; правовые основы предпринимательской деятельности; основы трудового права и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права социального обеспечения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основы гражданского, уголовного, административного судопроизводства; </w:t>
      </w:r>
    </w:p>
    <w:p w:rsidR="00BD1FC9" w:rsidRPr="00B53D24" w:rsidRDefault="00BD1FC9" w:rsidP="00B53D24">
      <w:pPr>
        <w:widowControl w:val="0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особенности конституционного судопроизводства; международная защита прав человека в условиях мирного и военного времени. </w:t>
      </w:r>
    </w:p>
    <w:p w:rsidR="00BD1FC9" w:rsidRPr="00B53D24" w:rsidRDefault="00BD1FC9" w:rsidP="00B53D24">
      <w:pPr>
        <w:widowControl w:val="0"/>
        <w:tabs>
          <w:tab w:val="left" w:pos="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Курс также включает темы, связанные с освоением способов составления простых документов, понимания юридических текстов, получения и использования необходимой информации, квалифицированной юридической помощи и т.п.</w:t>
      </w:r>
    </w:p>
    <w:p w:rsidR="00BD1FC9" w:rsidRPr="00B53D24" w:rsidRDefault="00BD1FC9" w:rsidP="00B53D24">
      <w:pPr>
        <w:widowControl w:val="0"/>
        <w:tabs>
          <w:tab w:val="left" w:pos="0"/>
        </w:tabs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Условием решения образовательных задач правового обучения и воспитания на базовом уровне является образовательная среда, обеспечивающая участие обучающихся в выработке и реализации правил и норм, регулирующих отношения в конкретной школе.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color w:val="00000A"/>
          <w:sz w:val="24"/>
          <w:szCs w:val="24"/>
        </w:rPr>
        <w:t>ТРЕБОВАНИЯ К УРОВНЮ ПОДГОТОВКИ ВЫПУСКНИКОВ</w:t>
      </w:r>
    </w:p>
    <w:p w:rsidR="00B53D24" w:rsidRPr="00B53D24" w:rsidRDefault="00B53D24" w:rsidP="00B53D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права на базовом уровне ученик должен</w:t>
      </w:r>
    </w:p>
    <w:p w:rsidR="00B53D24" w:rsidRPr="00B53D24" w:rsidRDefault="00B53D24" w:rsidP="00B53D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B53D24" w:rsidRPr="00B53D24" w:rsidRDefault="00B53D24" w:rsidP="00B53D24">
      <w:pPr>
        <w:pStyle w:val="a8"/>
        <w:numPr>
          <w:ilvl w:val="0"/>
          <w:numId w:val="6"/>
        </w:numPr>
        <w:ind w:firstLine="540"/>
        <w:jc w:val="both"/>
        <w:rPr>
          <w:snapToGrid w:val="0"/>
        </w:rPr>
      </w:pPr>
      <w:proofErr w:type="gramStart"/>
      <w:r w:rsidRPr="00B53D24">
        <w:t>права и обязанности, ответственность гражданина как участника конкретных правоотношений (избирателя, налогоплательщика, работника, потребителя, супруга, абитуриента); механизмы реализации и способы защиты прав человека и гражданина в России, органы и способы международно-правовой защиты прав человека, формы и процедуры избирательного процесса в России;</w:t>
      </w:r>
      <w:r w:rsidRPr="00B53D24">
        <w:rPr>
          <w:snapToGrid w:val="0"/>
        </w:rPr>
        <w:t xml:space="preserve"> систему и структуру права, современные правовые системы; общие правила применения права;</w:t>
      </w:r>
      <w:proofErr w:type="gramEnd"/>
      <w:r w:rsidRPr="00B53D24">
        <w:rPr>
          <w:snapToGrid w:val="0"/>
        </w:rPr>
        <w:t xml:space="preserve">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:rsidR="00B53D24" w:rsidRPr="00B53D24" w:rsidRDefault="00B53D24" w:rsidP="00B53D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правильно употреблять</w:t>
      </w:r>
      <w:r w:rsidRPr="00B53D24">
        <w:rPr>
          <w:rFonts w:ascii="Times New Roman" w:hAnsi="Times New Roman" w:cs="Times New Roman"/>
          <w:sz w:val="24"/>
          <w:szCs w:val="24"/>
        </w:rPr>
        <w:t xml:space="preserve"> основные правовые понятия и категории (юридическое лицо, правовой статус, компетенция, полномочия, судопроизводство);</w:t>
      </w:r>
    </w:p>
    <w:p w:rsidR="00B53D24" w:rsidRPr="00B53D24" w:rsidRDefault="00B53D24" w:rsidP="00B53D24">
      <w:pPr>
        <w:pStyle w:val="a8"/>
        <w:numPr>
          <w:ilvl w:val="0"/>
          <w:numId w:val="6"/>
        </w:numPr>
        <w:ind w:firstLine="540"/>
        <w:jc w:val="both"/>
      </w:pPr>
      <w:proofErr w:type="gramStart"/>
      <w:r w:rsidRPr="00B53D24">
        <w:rPr>
          <w:b/>
          <w:bCs/>
          <w:i/>
          <w:iCs/>
        </w:rPr>
        <w:t>характеризовать:</w:t>
      </w:r>
      <w:r w:rsidRPr="00B53D24">
        <w:t xml:space="preserve"> основные черты правовой системы России, порядок принятия и вступления в силу законов, порядок заключения и расторжения брачного контракта, трудового договора, правовой статус участника предпринимательской деятельности, порядок получения платных образовательных услуг; порядок призыва на военную службу; право как элемент культуры общества; систему законодательства; основные отрасли права; систему конституционных прав и свобод человека и гражданина;</w:t>
      </w:r>
      <w:proofErr w:type="gramEnd"/>
      <w:r w:rsidRPr="00B53D24">
        <w:t xml:space="preserve">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:rsidR="00B53D24" w:rsidRPr="00B53D24" w:rsidRDefault="00B53D24" w:rsidP="00B53D24">
      <w:pPr>
        <w:pStyle w:val="a8"/>
        <w:numPr>
          <w:ilvl w:val="0"/>
          <w:numId w:val="6"/>
        </w:numPr>
        <w:ind w:firstLine="540"/>
        <w:jc w:val="both"/>
      </w:pPr>
      <w:proofErr w:type="gramStart"/>
      <w:r w:rsidRPr="00B53D24">
        <w:rPr>
          <w:b/>
          <w:bCs/>
          <w:i/>
          <w:iCs/>
        </w:rPr>
        <w:lastRenderedPageBreak/>
        <w:t>объяснять:</w:t>
      </w:r>
      <w:r w:rsidRPr="00B53D24">
        <w:t xml:space="preserve"> взаимосвязь права и других социальных норм; основные условия приобретения гражданства; особенности прохождения альтернативной гражданской службы;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</w:t>
      </w:r>
      <w:proofErr w:type="gramEnd"/>
      <w:r w:rsidRPr="00B53D24">
        <w:t xml:space="preserve"> особенности правоотношений, регулируемых публичным и частным правом;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D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различать:</w:t>
      </w:r>
      <w:r w:rsidRPr="00B53D24">
        <w:rPr>
          <w:rFonts w:ascii="Times New Roman" w:hAnsi="Times New Roman" w:cs="Times New Roman"/>
          <w:sz w:val="24"/>
          <w:szCs w:val="24"/>
        </w:rPr>
        <w:t xml:space="preserve"> виды судопроизводства; полномочия правоохранительных органов, адвокатуры, нотариата, прокуратуры; организационно-правовые формы предпринимательства; порядок рассмотрения споров в сфере отношений, урегулированных правом;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 xml:space="preserve"> имущественные и неимущественные права и способы их защиты; отдельные виды гражданско-правовых договоров;</w:t>
      </w:r>
    </w:p>
    <w:p w:rsidR="00B53D24" w:rsidRPr="00B53D24" w:rsidRDefault="00B53D24" w:rsidP="00B53D24">
      <w:pPr>
        <w:pStyle w:val="a8"/>
        <w:numPr>
          <w:ilvl w:val="0"/>
          <w:numId w:val="6"/>
        </w:numPr>
        <w:ind w:firstLine="540"/>
        <w:jc w:val="both"/>
      </w:pPr>
      <w:r w:rsidRPr="00B53D24">
        <w:rPr>
          <w:b/>
          <w:bCs/>
          <w:i/>
          <w:iCs/>
        </w:rPr>
        <w:t>приводить примеры:</w:t>
      </w:r>
      <w:r w:rsidRPr="00B53D24">
        <w:t xml:space="preserve">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:rsidR="00B53D24" w:rsidRPr="00B53D24" w:rsidRDefault="00B53D24" w:rsidP="00B53D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>: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поиска, первичного анализа и использования правовой информации; обращения в надлежащие органы за квалифицированной юридической помощью;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анализа текстов законодательных актов, норм права с точки зрения конкретных условий их реализации;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изложения и аргументации собственных суждений о происходящих событиях и явлениях с точки зрения права;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решения правовых задач (на примерах конкретных ситуаций)</w:t>
      </w:r>
    </w:p>
    <w:p w:rsidR="00B53D24" w:rsidRPr="00B53D24" w:rsidRDefault="00B53D24" w:rsidP="00B53D24">
      <w:pPr>
        <w:numPr>
          <w:ilvl w:val="0"/>
          <w:numId w:val="6"/>
        </w:numPr>
        <w:tabs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учебного процесса</w:t>
      </w:r>
      <w:r w:rsidRPr="00B53D2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классно-урочная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>, семинары.  Самостоятельные и практические работы, выполняемые учащимися.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Технологии обучения:</w:t>
      </w:r>
      <w:r w:rsidRPr="00B53D24">
        <w:rPr>
          <w:rFonts w:ascii="Times New Roman" w:hAnsi="Times New Roman" w:cs="Times New Roman"/>
          <w:sz w:val="24"/>
          <w:szCs w:val="24"/>
        </w:rPr>
        <w:t xml:space="preserve"> объяснительно-иллюстративная, технология совершенствования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 умений и навыков, информационные технологии, проблемное и развивающее обучение.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Виды и формы контроля</w:t>
      </w:r>
      <w:r w:rsidRPr="00B53D24">
        <w:rPr>
          <w:rFonts w:ascii="Times New Roman" w:hAnsi="Times New Roman" w:cs="Times New Roman"/>
          <w:sz w:val="24"/>
          <w:szCs w:val="24"/>
        </w:rPr>
        <w:t>: устный, письменный, тестирование</w:t>
      </w:r>
    </w:p>
    <w:p w:rsidR="00B53D24" w:rsidRPr="00B53D24" w:rsidRDefault="00B53D24" w:rsidP="00B53D24">
      <w:pPr>
        <w:widowControl w:val="0"/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B53D24" w:rsidRPr="00B53D24" w:rsidRDefault="00B53D24" w:rsidP="00B53D24">
      <w:pPr>
        <w:keepNext/>
        <w:keepLines/>
        <w:spacing w:after="0" w:line="240" w:lineRule="auto"/>
        <w:ind w:right="360"/>
        <w:jc w:val="center"/>
        <w:rPr>
          <w:rStyle w:val="20"/>
          <w:rFonts w:eastAsiaTheme="minorHAnsi"/>
          <w:b/>
          <w:sz w:val="24"/>
          <w:szCs w:val="24"/>
        </w:rPr>
      </w:pPr>
      <w:r w:rsidRPr="00B53D24">
        <w:rPr>
          <w:rStyle w:val="20"/>
          <w:rFonts w:eastAsiaTheme="minorHAnsi"/>
          <w:b/>
          <w:sz w:val="24"/>
          <w:szCs w:val="24"/>
        </w:rPr>
        <w:t>Аннотация к рабочей программе дисциплины «Экономика» 11 класс</w:t>
      </w:r>
    </w:p>
    <w:p w:rsidR="00B53D24" w:rsidRPr="00B53D24" w:rsidRDefault="00B53D24" w:rsidP="00B53D24">
      <w:pPr>
        <w:widowControl w:val="0"/>
        <w:tabs>
          <w:tab w:val="left" w:pos="0"/>
          <w:tab w:val="left" w:pos="8280"/>
        </w:tabs>
        <w:spacing w:after="0" w:line="240" w:lineRule="auto"/>
        <w:ind w:right="1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34 часа для обязательного изучения учебного предмета «Экономика» на этапе среднего (полного) общего образования в 11 классе из расчета 1 учебный час в неделю.</w:t>
      </w:r>
    </w:p>
    <w:p w:rsidR="00B53D24" w:rsidRPr="00B53D24" w:rsidRDefault="00B53D24" w:rsidP="00B53D24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Школьное  образование в современных условиях призвано обеспечить функциональную грамотность и социальную адаптацию обучающихся на основе приобретения ими компетентностного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смыслотворчества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  <w:r w:rsidRPr="00B53D24">
        <w:rPr>
          <w:rFonts w:ascii="Times New Roman" w:hAnsi="Times New Roman" w:cs="Times New Roman"/>
          <w:sz w:val="24"/>
          <w:szCs w:val="24"/>
        </w:rPr>
        <w:br/>
      </w:r>
      <w:r w:rsidRPr="00B53D2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Главной целью школьного  образования</w:t>
      </w:r>
      <w:r w:rsidRPr="00B53D24">
        <w:rPr>
          <w:rFonts w:ascii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</w:t>
      </w:r>
      <w:r w:rsidRPr="00B53D24">
        <w:rPr>
          <w:rFonts w:ascii="Times New Roman" w:hAnsi="Times New Roman" w:cs="Times New Roman"/>
          <w:sz w:val="24"/>
          <w:szCs w:val="24"/>
        </w:rPr>
        <w:lastRenderedPageBreak/>
        <w:t xml:space="preserve">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B53D24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B53D24">
        <w:rPr>
          <w:rFonts w:ascii="Times New Roman" w:hAnsi="Times New Roman" w:cs="Times New Roman"/>
          <w:sz w:val="24"/>
          <w:szCs w:val="24"/>
        </w:rPr>
        <w:t xml:space="preserve"> обучения экономике:</w:t>
      </w:r>
    </w:p>
    <w:p w:rsidR="00B53D24" w:rsidRPr="00B53D24" w:rsidRDefault="00B53D24" w:rsidP="00B53D2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Освоение основных знаний об экономической деятельности людей, экономике России;</w:t>
      </w:r>
    </w:p>
    <w:p w:rsidR="00B53D24" w:rsidRPr="00B53D24" w:rsidRDefault="00B53D24" w:rsidP="00B53D2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Овладение умением подходить к событиям общественной и политической жизни с экономической точки зрения, используя различные источники информации;</w:t>
      </w:r>
    </w:p>
    <w:p w:rsidR="00B53D24" w:rsidRPr="00B53D24" w:rsidRDefault="00B53D24" w:rsidP="00B53D2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Развитие экономического мышления, потребности в получении экономических знаний;</w:t>
      </w:r>
    </w:p>
    <w:p w:rsidR="00B53D24" w:rsidRPr="00B53D24" w:rsidRDefault="00B53D24" w:rsidP="00B53D2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Воспитание ответственности за экономические решения, уважение к труду и предпринимательской деятельности;</w:t>
      </w:r>
    </w:p>
    <w:p w:rsidR="00B53D24" w:rsidRPr="00B53D24" w:rsidRDefault="00B53D24" w:rsidP="00B53D24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>Формирование готовности использовать приобретенные знания о функционировании рынка труда, сферы предпринимательства и индивидуальной трудовой деятельности для ориентации в выборе профессии и траектории дальнейшего образования.</w:t>
      </w:r>
    </w:p>
    <w:p w:rsidR="00B53D24" w:rsidRPr="00B53D24" w:rsidRDefault="00B53D24" w:rsidP="00B53D24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</w:rPr>
        <w:t xml:space="preserve">На основании требований  Государственного образовательного стандарта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личностно-ориентированный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  подходы, которые определяют </w:t>
      </w:r>
      <w:r w:rsidRPr="00B53D24">
        <w:rPr>
          <w:rFonts w:ascii="Times New Roman" w:hAnsi="Times New Roman" w:cs="Times New Roman"/>
          <w:b/>
          <w:bCs/>
          <w:sz w:val="24"/>
          <w:szCs w:val="24"/>
        </w:rPr>
        <w:t>задачи обучения</w:t>
      </w:r>
      <w:r w:rsidRPr="00B53D24">
        <w:rPr>
          <w:rFonts w:ascii="Times New Roman" w:hAnsi="Times New Roman" w:cs="Times New Roman"/>
          <w:sz w:val="24"/>
          <w:szCs w:val="24"/>
        </w:rPr>
        <w:t>:</w:t>
      </w:r>
    </w:p>
    <w:p w:rsidR="00B53D24" w:rsidRPr="00B53D24" w:rsidRDefault="00B53D24" w:rsidP="00B53D24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  <w:u w:val="single"/>
        </w:rPr>
        <w:t xml:space="preserve">Приобретение знаний: </w:t>
      </w:r>
      <w:r w:rsidRPr="00B53D24">
        <w:rPr>
          <w:rFonts w:ascii="Times New Roman" w:hAnsi="Times New Roman" w:cs="Times New Roman"/>
          <w:sz w:val="24"/>
          <w:szCs w:val="24"/>
        </w:rPr>
        <w:t>по основам хозяйственной жизнедеятельности экономики, ограниченности экономических ресурсов, типах экономических систем, причинах и следствиях рыночного равновесия, роли денег в экономике и факторах формирования величины денежной массы, причинах и видах инфляции, экономической природе труда, социальных проблемах рынка труда.</w:t>
      </w:r>
    </w:p>
    <w:p w:rsidR="00B53D24" w:rsidRPr="00B53D24" w:rsidRDefault="00B53D24" w:rsidP="00B53D24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  <w:u w:val="single"/>
        </w:rPr>
        <w:t xml:space="preserve">Овладение способами деятельностей: </w:t>
      </w:r>
      <w:r w:rsidRPr="00B53D24">
        <w:rPr>
          <w:rFonts w:ascii="Times New Roman" w:hAnsi="Times New Roman" w:cs="Times New Roman"/>
          <w:sz w:val="24"/>
          <w:szCs w:val="24"/>
        </w:rPr>
        <w:t xml:space="preserve">приводить примеры различных экономических ситуаций, описывать действие экономических законов и их влияние на экономическое положение страны, общества и отдельных ее граждан, проводить взаимосвязь действия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>, объяснять проблемы международной торговли.</w:t>
      </w:r>
    </w:p>
    <w:p w:rsidR="00B53D24" w:rsidRPr="00B53D24" w:rsidRDefault="00B53D24" w:rsidP="00B53D24">
      <w:pPr>
        <w:widowControl w:val="0"/>
        <w:numPr>
          <w:ilvl w:val="0"/>
          <w:numId w:val="8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sz w:val="24"/>
          <w:szCs w:val="24"/>
          <w:u w:val="single"/>
        </w:rPr>
        <w:t>Освоение компетенций:</w:t>
      </w:r>
      <w:r w:rsidRPr="00B53D24">
        <w:rPr>
          <w:rFonts w:ascii="Times New Roman" w:hAnsi="Times New Roman" w:cs="Times New Roman"/>
          <w:sz w:val="24"/>
          <w:szCs w:val="24"/>
        </w:rPr>
        <w:t xml:space="preserve"> познавательной, информационной, коммуникативной, рефлексивной, социально- трудовой.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left="360"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учебного процесса</w:t>
      </w:r>
      <w:r w:rsidRPr="00B53D2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B53D24">
        <w:rPr>
          <w:rFonts w:ascii="Times New Roman" w:hAnsi="Times New Roman" w:cs="Times New Roman"/>
          <w:sz w:val="24"/>
          <w:szCs w:val="24"/>
        </w:rPr>
        <w:t>классно-урочная</w:t>
      </w:r>
      <w:proofErr w:type="gramEnd"/>
      <w:r w:rsidRPr="00B53D24">
        <w:rPr>
          <w:rFonts w:ascii="Times New Roman" w:hAnsi="Times New Roman" w:cs="Times New Roman"/>
          <w:sz w:val="24"/>
          <w:szCs w:val="24"/>
        </w:rPr>
        <w:t>, семинары.  Самостоятельные и практические работы, выполняемые учащимися.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left="360"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Технологии обучения:</w:t>
      </w:r>
      <w:r w:rsidRPr="00B53D24">
        <w:rPr>
          <w:rFonts w:ascii="Times New Roman" w:hAnsi="Times New Roman" w:cs="Times New Roman"/>
          <w:sz w:val="24"/>
          <w:szCs w:val="24"/>
        </w:rPr>
        <w:t xml:space="preserve"> объяснительно-иллюстративная, технология совершенствования </w:t>
      </w:r>
      <w:proofErr w:type="spellStart"/>
      <w:r w:rsidRPr="00B53D24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B53D24">
        <w:rPr>
          <w:rFonts w:ascii="Times New Roman" w:hAnsi="Times New Roman" w:cs="Times New Roman"/>
          <w:sz w:val="24"/>
          <w:szCs w:val="24"/>
        </w:rPr>
        <w:t xml:space="preserve"> умений и навыков, информационные технологии, проблемное и развивающее обучение.</w:t>
      </w:r>
    </w:p>
    <w:p w:rsidR="00B53D24" w:rsidRPr="00B53D24" w:rsidRDefault="00B53D24" w:rsidP="00B53D24">
      <w:pPr>
        <w:autoSpaceDE w:val="0"/>
        <w:autoSpaceDN w:val="0"/>
        <w:adjustRightInd w:val="0"/>
        <w:spacing w:after="0" w:line="240" w:lineRule="auto"/>
        <w:ind w:left="360" w:right="-24"/>
        <w:jc w:val="both"/>
        <w:rPr>
          <w:rFonts w:ascii="Times New Roman" w:hAnsi="Times New Roman" w:cs="Times New Roman"/>
          <w:sz w:val="24"/>
          <w:szCs w:val="24"/>
        </w:rPr>
      </w:pPr>
      <w:r w:rsidRPr="00B53D24">
        <w:rPr>
          <w:rFonts w:ascii="Times New Roman" w:hAnsi="Times New Roman" w:cs="Times New Roman"/>
          <w:b/>
          <w:bCs/>
          <w:sz w:val="24"/>
          <w:szCs w:val="24"/>
        </w:rPr>
        <w:t>Виды и формы контроля</w:t>
      </w:r>
      <w:r w:rsidRPr="00B53D24">
        <w:rPr>
          <w:rFonts w:ascii="Times New Roman" w:hAnsi="Times New Roman" w:cs="Times New Roman"/>
          <w:sz w:val="24"/>
          <w:szCs w:val="24"/>
        </w:rPr>
        <w:t>: устный, письменный, тестирование</w:t>
      </w:r>
    </w:p>
    <w:p w:rsidR="0049370A" w:rsidRPr="0049370A" w:rsidRDefault="0049370A" w:rsidP="00BD1FC9">
      <w:pPr>
        <w:widowControl w:val="0"/>
        <w:spacing w:after="0"/>
        <w:ind w:firstLine="540"/>
        <w:jc w:val="both"/>
        <w:rPr>
          <w:rStyle w:val="20"/>
          <w:rFonts w:asciiTheme="minorHAnsi" w:eastAsiaTheme="minorHAnsi" w:hAnsiTheme="minorHAnsi" w:cstheme="minorBidi"/>
          <w:sz w:val="22"/>
          <w:szCs w:val="22"/>
        </w:rPr>
      </w:pPr>
    </w:p>
    <w:bookmarkEnd w:id="0"/>
    <w:p w:rsidR="009633EB" w:rsidRDefault="009633EB"/>
    <w:sectPr w:rsidR="009633EB" w:rsidSect="00C64534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79B"/>
      </v:shape>
    </w:pict>
  </w:numPicBullet>
  <w:abstractNum w:abstractNumId="0">
    <w:nsid w:val="FFFFFFFE"/>
    <w:multiLevelType w:val="singleLevel"/>
    <w:tmpl w:val="89786306"/>
    <w:lvl w:ilvl="0">
      <w:numFmt w:val="bullet"/>
      <w:lvlText w:val="*"/>
      <w:lvlJc w:val="left"/>
    </w:lvl>
  </w:abstractNum>
  <w:abstractNum w:abstractNumId="1">
    <w:nsid w:val="03335F59"/>
    <w:multiLevelType w:val="multilevel"/>
    <w:tmpl w:val="54E2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9691B"/>
    <w:multiLevelType w:val="hybridMultilevel"/>
    <w:tmpl w:val="EAD486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B3B5ADF"/>
    <w:multiLevelType w:val="multilevel"/>
    <w:tmpl w:val="E18086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4450C6"/>
    <w:multiLevelType w:val="hybridMultilevel"/>
    <w:tmpl w:val="B25AC98E"/>
    <w:lvl w:ilvl="0" w:tplc="2C56647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674CCE"/>
    <w:multiLevelType w:val="hybridMultilevel"/>
    <w:tmpl w:val="842C27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2E7FBD"/>
    <w:multiLevelType w:val="multilevel"/>
    <w:tmpl w:val="D5721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4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59A54D90"/>
    <w:multiLevelType w:val="multilevel"/>
    <w:tmpl w:val="A7501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054"/>
    <w:rsid w:val="0049370A"/>
    <w:rsid w:val="00552054"/>
    <w:rsid w:val="0061280D"/>
    <w:rsid w:val="00833297"/>
    <w:rsid w:val="00921E31"/>
    <w:rsid w:val="009633EB"/>
    <w:rsid w:val="00A30F92"/>
    <w:rsid w:val="00B53D24"/>
    <w:rsid w:val="00BD1FC9"/>
    <w:rsid w:val="00C64534"/>
    <w:rsid w:val="00C92F2D"/>
    <w:rsid w:val="00E0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rsid w:val="005520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3">
    <w:name w:val="Основной текст_"/>
    <w:basedOn w:val="a0"/>
    <w:link w:val="13"/>
    <w:rsid w:val="005520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Заголовок №2"/>
    <w:basedOn w:val="2"/>
    <w:rsid w:val="00552054"/>
  </w:style>
  <w:style w:type="character" w:customStyle="1" w:styleId="3">
    <w:name w:val="Основной текст3"/>
    <w:basedOn w:val="a3"/>
    <w:rsid w:val="00552054"/>
  </w:style>
  <w:style w:type="character" w:customStyle="1" w:styleId="4">
    <w:name w:val="Основной текст4"/>
    <w:basedOn w:val="a3"/>
    <w:rsid w:val="00552054"/>
  </w:style>
  <w:style w:type="character" w:customStyle="1" w:styleId="5">
    <w:name w:val="Основной текст5"/>
    <w:basedOn w:val="a3"/>
    <w:rsid w:val="00552054"/>
  </w:style>
  <w:style w:type="character" w:customStyle="1" w:styleId="a4">
    <w:name w:val="Основной текст + Полужирный"/>
    <w:basedOn w:val="a3"/>
    <w:rsid w:val="00552054"/>
    <w:rPr>
      <w:b/>
      <w:bCs/>
      <w:u w:val="single"/>
    </w:rPr>
  </w:style>
  <w:style w:type="character" w:customStyle="1" w:styleId="6">
    <w:name w:val="Основной текст6"/>
    <w:basedOn w:val="a3"/>
    <w:rsid w:val="00552054"/>
  </w:style>
  <w:style w:type="character" w:customStyle="1" w:styleId="7">
    <w:name w:val="Основной текст7"/>
    <w:basedOn w:val="a3"/>
    <w:rsid w:val="00552054"/>
  </w:style>
  <w:style w:type="paragraph" w:customStyle="1" w:styleId="13">
    <w:name w:val="Основной текст13"/>
    <w:basedOn w:val="a"/>
    <w:link w:val="a3"/>
    <w:rsid w:val="00552054"/>
    <w:pPr>
      <w:shd w:val="clear" w:color="auto" w:fill="FFFFFF"/>
      <w:spacing w:after="0" w:line="322" w:lineRule="exact"/>
      <w:ind w:hanging="38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10"/>
    <w:basedOn w:val="a3"/>
    <w:rsid w:val="00552054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1">
    <w:name w:val="Основной текст11"/>
    <w:basedOn w:val="a3"/>
    <w:rsid w:val="00552054"/>
    <w:rPr>
      <w:b w:val="0"/>
      <w:bCs w:val="0"/>
      <w:i w:val="0"/>
      <w:iCs w:val="0"/>
      <w:smallCaps w:val="0"/>
      <w:strike w:val="0"/>
      <w:spacing w:val="0"/>
    </w:rPr>
  </w:style>
  <w:style w:type="paragraph" w:styleId="a5">
    <w:name w:val="List Paragraph"/>
    <w:basedOn w:val="a"/>
    <w:qFormat/>
    <w:rsid w:val="00A30F92"/>
    <w:pPr>
      <w:ind w:left="720"/>
      <w:contextualSpacing/>
    </w:pPr>
  </w:style>
  <w:style w:type="character" w:customStyle="1" w:styleId="FontStyle13">
    <w:name w:val="Font Style13"/>
    <w:basedOn w:val="a0"/>
    <w:rsid w:val="0049370A"/>
    <w:rPr>
      <w:rFonts w:ascii="Times New Roman" w:hAnsi="Times New Roman" w:cs="Times New Roman"/>
      <w:i/>
      <w:iCs/>
      <w:sz w:val="20"/>
      <w:szCs w:val="20"/>
    </w:rPr>
  </w:style>
  <w:style w:type="paragraph" w:styleId="a6">
    <w:name w:val="Body Text Indent"/>
    <w:basedOn w:val="a"/>
    <w:link w:val="a7"/>
    <w:rsid w:val="00BD1FC9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D1F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Indent 3"/>
    <w:basedOn w:val="a"/>
    <w:link w:val="31"/>
    <w:rsid w:val="00BD1FC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BD1F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link w:val="a9"/>
    <w:qFormat/>
    <w:rsid w:val="00B53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rsid w:val="00B53D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17</cp:lastModifiedBy>
  <cp:revision>4</cp:revision>
  <dcterms:created xsi:type="dcterms:W3CDTF">2016-03-16T13:15:00Z</dcterms:created>
  <dcterms:modified xsi:type="dcterms:W3CDTF">2016-03-16T14:57:00Z</dcterms:modified>
</cp:coreProperties>
</file>